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2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Female plate - 2 housings 3/8"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97353F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504825" cy="361950"/>
                  <wp:effectExtent l="0" t="0" r="9525" b="0"/>
                  <wp:docPr id="6" name="Immagine 6" descr="ico_industrial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9457341" name="Picture 11" descr="ico_industrial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926" b="138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MF-PB06 FS-005350-F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8926" w:type="dxa"/>
        <w:jc w:val="center"/>
        <w:tblLayout w:type="fixed"/>
        <w:tblLook w:val="04A0"/>
      </w:tblPr>
      <w:tblGrid>
        <w:gridCol w:w="3539"/>
        <w:gridCol w:w="5387"/>
      </w:tblGrid>
      <w:tr w:rsidTr="003B2889">
        <w:tblPrEx>
          <w:tblW w:w="8926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3539" w:type="dxa"/>
            <w:vAlign w:val="center"/>
          </w:tcPr>
          <w:p w:rsidR="004E426E" w:rsidRPr="0027191E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1543674" cy="1905770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0390705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3674" cy="1905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  <w:tc>
          <w:tcPr>
            <w:tcW w:w="5387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283585" cy="1641793"/>
                  <wp:docPr id="100038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5635048" name="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3585" cy="1641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rPr>
                <w:rFonts w:ascii="Verdana" w:hAnsi="Verdana"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FE3D51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06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3/8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Fixed Plate</w:t>
      </w:r>
    </w:p>
    <w:p w:rsidR="00997E62" w:rsidRPr="00C5298F" w:rsidP="00997E62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>
        <w:rPr>
          <w:b/>
          <w:noProof/>
          <w:color w:val="000000" w:themeColor="text1"/>
          <w:sz w:val="24"/>
          <w:szCs w:val="24"/>
          <w:lang w:val="en-US" w:eastAsia="it-IT"/>
        </w:rPr>
        <w:t xml:space="preserve">Lever Type: </w:t>
      </w:r>
      <w:r w:rsidRPr="00F14A4E">
        <w:rPr>
          <w:noProof/>
          <w:color w:val="000000" w:themeColor="text1"/>
          <w:sz w:val="24"/>
          <w:szCs w:val="24"/>
          <w:lang w:val="en-US" w:eastAsia="it-IT"/>
        </w:rPr>
        <w:t>Left short lever, flat handle, left safety lock, reverse movement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 Type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0/ SAE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SAE ORB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0/ SAE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SAE ORB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 w:rsidR="00BB665E" w:rsidP="00713DFD">
            <w:pPr>
              <w:rPr>
                <w:noProof/>
                <w:lang w:eastAsia="it-IT"/>
              </w:rPr>
            </w:pPr>
            <w:r>
              <w:rPr>
                <w:noProof/>
                <w:lang w:eastAsia="it-IT"/>
              </w:rPr>
              <w:drawing>
                <wp:inline distT="0" distB="0" distL="0" distR="0">
                  <wp:extent cx="1214012" cy="778365"/>
                  <wp:effectExtent l="0" t="0" r="5715" b="3175"/>
                  <wp:docPr id="22" name="Immagin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992336" name=""/>
                          <pic:cNvPicPr/>
                        </pic:nvPicPr>
                        <pic:blipFill rotWithShape="1">
                          <a:blip xmlns:r="http://schemas.openxmlformats.org/officeDocument/2006/relationships" r:embed="rId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99" r="6207" b="178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7582" cy="8127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314"/>
              <w:gridCol w:w="2"/>
              <w:gridCol w:w="21"/>
              <w:gridCol w:w="2427"/>
              <w:gridCol w:w="2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2"/>
                <w:trHeight w:hRule="exact" w:val="579"/>
              </w:trPr>
              <w:tc>
                <w:tcPr>
                  <w:tcW w:w="1337" w:type="dxa"/>
                  <w:gridSpan w:val="3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CellMar>
                  <w:left w:w="57" w:type="dxa"/>
                  <w:right w:w="57" w:type="dxa"/>
                </w:tblCellMar>
                <w:tblLook w:val="04A0"/>
              </w:tblPrEx>
              <w:trPr>
                <w:gridAfter w:val="1"/>
                <w:trHeight w:val="403"/>
              </w:trPr>
              <w:tc>
                <w:tcPr>
                  <w:tcW w:w="1314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D8028D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sz w:val="20"/>
                      <w:szCs w:val="20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szCs w:val="20"/>
                      <w:lang w:eastAsia="it-IT"/>
                    </w:rPr>
                    <w:t>Female plate</w:t>
                  </w:r>
                </w:p>
              </w:tc>
              <w:tc>
                <w:tcPr>
                  <w:tcW w:w="2452" w:type="dxa"/>
                  <w:gridSpan w:val="4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88" w:right="166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GP4 (PINS), KIT SP5 S (SAFETY LOCK), KIT TA PB06 (CAP)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31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Lever</w:t>
                  </w:r>
                </w:p>
              </w:tc>
              <w:tc>
                <w:tcPr>
                  <w:tcW w:w="2451" w:type="dxa"/>
                  <w:gridSpan w:val="3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LPB06 LI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20"/>
        <w:gridCol w:w="1368"/>
        <w:gridCol w:w="2353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KIT2FNB38-38SF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KIT2FNB38-38SF</w:t>
            </w:r>
          </w:p>
        </w:tc>
      </w:tr>
    </w:tbl>
    <w:p/>
    <w:sectPr w:rsidSect="00532080">
      <w:headerReference w:type="default" r:id="rId9"/>
      <w:headerReference w:type="first" r:id="rId10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MF-PB06 FS-005350-F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2025-10-24T13:04:00Z</dcterms:modified>
</cp:coreProperties>
</file>