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0275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5071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199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3446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