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62428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2P808-8-12G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54037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94766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54956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2P808-8-12G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