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09289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128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5465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99182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