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08650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M-005788-M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21801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26x1.5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894063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KIT3FNP12-2/26M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M-005788-M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