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0521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F-000867-F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4636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320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84328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F-000867-F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