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2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- 2 housings 3/8"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49833735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MF-PB06 M-000986-M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4962" w:type="dxa"/>
        <w:jc w:val="center"/>
        <w:tblLayout w:type="fixed"/>
        <w:tblLook w:val="04A0"/>
      </w:tblPr>
      <w:tblGrid>
        <w:gridCol w:w="4962"/>
      </w:tblGrid>
      <w:tr w:rsidTr="003B2889">
        <w:tblPrEx>
          <w:tblW w:w="4962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4962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013710" cy="3013710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876836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3710" cy="3013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BB665E" w:rsidRPr="009B654F" w:rsidP="00BB665E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 w:rsidRPr="009B654F">
        <w:rPr>
          <w:b/>
          <w:noProof/>
          <w:color w:val="000000" w:themeColor="text1"/>
          <w:sz w:val="44"/>
          <w:szCs w:val="44"/>
          <w:lang w:val="en-GB" w:eastAsia="it-IT"/>
        </w:rPr>
        <w:t>Mobile Plate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1040C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Housing </w:t>
            </w:r>
          </w:p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 T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11/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ORFS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0934B5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11/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ORFS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 w:rsidR="00BB665E" w:rsidP="00713DFD">
            <w:pPr>
              <w:rPr>
                <w:b/>
                <w:noProof/>
                <w:sz w:val="2"/>
                <w:szCs w:val="2"/>
                <w:lang w:eastAsia="it-IT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55362"/>
                  <wp:effectExtent l="0" t="0" r="0" b="6985"/>
                  <wp:docPr id="10" name="Immagin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9495685" name=""/>
                          <pic:cNvPicPr/>
                        </pic:nvPicPr>
                        <pic:blipFill rotWithShape="1">
                          <a:blip xmlns:r="http://schemas.openxmlformats.org/officeDocument/2006/relationships" r:embed="rId7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695" r="38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3808" cy="78299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299"/>
              <w:gridCol w:w="38"/>
              <w:gridCol w:w="2427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1"/>
                <w:trHeight w:hRule="exact" w:val="579"/>
              </w:trPr>
              <w:tc>
                <w:tcPr>
                  <w:tcW w:w="1337" w:type="dxa"/>
                  <w:gridSpan w:val="2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299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Male plate</w:t>
                  </w:r>
                </w:p>
              </w:tc>
              <w:tc>
                <w:tcPr>
                  <w:tcW w:w="246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2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D3761F">
                    <w:rPr>
                      <w:noProof/>
                      <w:color w:val="000000" w:themeColor="text1"/>
                      <w:lang w:eastAsia="it-IT"/>
                    </w:rPr>
                    <w:t>0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20"/>
        <w:gridCol w:w="1368"/>
        <w:gridCol w:w="2353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KIT3FNP3811/38S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KIT3FNP3811/38S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MF-PB06 M-000986-M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