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8801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F-000688-F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044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400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625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F-000688-F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