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43963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2P506-1-4-2/2FC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5288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42827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24530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2P506-1-4-2/2FC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