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00669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F-005285-F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6229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3534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36190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F-005285-F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