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F-004957-F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322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9681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4298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F-004957-F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