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M-000558-M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562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00600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M-000558-M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