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2P208-2-12G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98121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05651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35958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10486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2P208-2-12G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