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M-003865-M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505295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834718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07988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M-003865-M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